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82" w:rsidRPr="003A3B8E" w:rsidRDefault="00314282">
      <w:pPr>
        <w:jc w:val="center"/>
        <w:rPr>
          <w:b/>
          <w:sz w:val="28"/>
          <w:szCs w:val="24"/>
        </w:rPr>
      </w:pPr>
      <w:r w:rsidRPr="003A3B8E">
        <w:rPr>
          <w:rFonts w:hint="eastAsia"/>
          <w:b/>
          <w:sz w:val="28"/>
          <w:szCs w:val="24"/>
        </w:rPr>
        <w:t>体育</w:t>
      </w:r>
      <w:r w:rsidR="003A3B8E" w:rsidRPr="003A3B8E">
        <w:rPr>
          <w:rFonts w:hint="eastAsia"/>
          <w:b/>
          <w:sz w:val="28"/>
          <w:szCs w:val="24"/>
        </w:rPr>
        <w:t>部</w:t>
      </w:r>
      <w:r w:rsidRPr="003A3B8E">
        <w:rPr>
          <w:rFonts w:hint="eastAsia"/>
          <w:b/>
          <w:sz w:val="28"/>
          <w:szCs w:val="24"/>
        </w:rPr>
        <w:t>场地使用申请表</w:t>
      </w:r>
    </w:p>
    <w:p w:rsidR="00314282" w:rsidRDefault="00314282">
      <w:pPr>
        <w:jc w:val="center"/>
        <w:rPr>
          <w:b/>
          <w:sz w:val="24"/>
          <w:szCs w:val="24"/>
        </w:rPr>
      </w:pPr>
    </w:p>
    <w:p w:rsidR="00314282" w:rsidRDefault="00314282">
      <w:pPr>
        <w:wordWrap w:val="0"/>
        <w:jc w:val="right"/>
        <w:rPr>
          <w:szCs w:val="28"/>
        </w:rPr>
      </w:pPr>
      <w:bookmarkStart w:id="0" w:name="_GoBack"/>
      <w:bookmarkEnd w:id="0"/>
      <w:r>
        <w:rPr>
          <w:rFonts w:hint="eastAsia"/>
          <w:szCs w:val="28"/>
        </w:rPr>
        <w:t>填表日期：</w:t>
      </w:r>
      <w:r>
        <w:rPr>
          <w:rFonts w:hint="eastAsia"/>
          <w:szCs w:val="28"/>
        </w:rPr>
        <w:t xml:space="preserve">      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   </w:t>
      </w:r>
      <w:r>
        <w:rPr>
          <w:rFonts w:hint="eastAsia"/>
          <w:szCs w:val="28"/>
        </w:rPr>
        <w:t>日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1065"/>
        <w:gridCol w:w="1066"/>
      </w:tblGrid>
      <w:tr w:rsidR="00314282" w:rsidTr="003A3B8E">
        <w:tc>
          <w:tcPr>
            <w:tcW w:w="2130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使用单位</w:t>
            </w:r>
          </w:p>
        </w:tc>
        <w:tc>
          <w:tcPr>
            <w:tcW w:w="6392" w:type="dxa"/>
            <w:gridSpan w:val="4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</w:tc>
      </w:tr>
      <w:tr w:rsidR="00314282" w:rsidTr="003A3B8E">
        <w:tc>
          <w:tcPr>
            <w:tcW w:w="2130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活动内容</w:t>
            </w:r>
          </w:p>
        </w:tc>
        <w:tc>
          <w:tcPr>
            <w:tcW w:w="6392" w:type="dxa"/>
            <w:gridSpan w:val="4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</w:tc>
      </w:tr>
      <w:tr w:rsidR="00314282" w:rsidTr="003A3B8E">
        <w:trPr>
          <w:trHeight w:val="1121"/>
        </w:trPr>
        <w:tc>
          <w:tcPr>
            <w:tcW w:w="2130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使用时间</w:t>
            </w:r>
          </w:p>
        </w:tc>
        <w:tc>
          <w:tcPr>
            <w:tcW w:w="4261" w:type="dxa"/>
            <w:gridSpan w:val="2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参加人数</w:t>
            </w:r>
          </w:p>
        </w:tc>
        <w:tc>
          <w:tcPr>
            <w:tcW w:w="1066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</w:p>
        </w:tc>
      </w:tr>
      <w:tr w:rsidR="00314282" w:rsidTr="003A3B8E">
        <w:tc>
          <w:tcPr>
            <w:tcW w:w="2130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使用区域及设备</w:t>
            </w:r>
          </w:p>
        </w:tc>
        <w:tc>
          <w:tcPr>
            <w:tcW w:w="6392" w:type="dxa"/>
            <w:gridSpan w:val="4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</w:tc>
      </w:tr>
      <w:tr w:rsidR="00314282" w:rsidTr="003A3B8E">
        <w:tc>
          <w:tcPr>
            <w:tcW w:w="2130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负责人</w:t>
            </w:r>
          </w:p>
        </w:tc>
        <w:tc>
          <w:tcPr>
            <w:tcW w:w="2130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</w:p>
        </w:tc>
      </w:tr>
      <w:tr w:rsidR="00314282" w:rsidTr="003A3B8E">
        <w:tc>
          <w:tcPr>
            <w:tcW w:w="2130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130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</w:p>
        </w:tc>
      </w:tr>
      <w:tr w:rsidR="00314282" w:rsidTr="003A3B8E">
        <w:tc>
          <w:tcPr>
            <w:tcW w:w="2130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院系意见</w:t>
            </w:r>
          </w:p>
        </w:tc>
        <w:tc>
          <w:tcPr>
            <w:tcW w:w="6392" w:type="dxa"/>
            <w:gridSpan w:val="4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</w:tc>
      </w:tr>
      <w:tr w:rsidR="00314282" w:rsidTr="003A3B8E">
        <w:tc>
          <w:tcPr>
            <w:tcW w:w="2130" w:type="dxa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体育部意见</w:t>
            </w:r>
          </w:p>
        </w:tc>
        <w:tc>
          <w:tcPr>
            <w:tcW w:w="6392" w:type="dxa"/>
            <w:gridSpan w:val="4"/>
            <w:vAlign w:val="center"/>
          </w:tcPr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  <w:p w:rsidR="00314282" w:rsidRDefault="00314282">
            <w:pPr>
              <w:jc w:val="center"/>
              <w:rPr>
                <w:szCs w:val="28"/>
              </w:rPr>
            </w:pPr>
          </w:p>
        </w:tc>
      </w:tr>
    </w:tbl>
    <w:p w:rsidR="00314282" w:rsidRDefault="00314282">
      <w:pPr>
        <w:rPr>
          <w:szCs w:val="28"/>
        </w:rPr>
      </w:pPr>
    </w:p>
    <w:p w:rsidR="00314282" w:rsidRDefault="00314282">
      <w:pPr>
        <w:rPr>
          <w:szCs w:val="28"/>
        </w:rPr>
      </w:pPr>
      <w:r>
        <w:rPr>
          <w:rFonts w:hint="eastAsia"/>
          <w:szCs w:val="28"/>
        </w:rPr>
        <w:t>注意事项：</w:t>
      </w:r>
    </w:p>
    <w:p w:rsidR="00314282" w:rsidRDefault="00314282">
      <w:pPr>
        <w:rPr>
          <w:szCs w:val="28"/>
        </w:rPr>
      </w:pP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、使用场地者需填写申请表，经院系允许后方可使用；</w:t>
      </w:r>
    </w:p>
    <w:p w:rsidR="00314282" w:rsidRDefault="00314282">
      <w:r>
        <w:rPr>
          <w:rFonts w:hint="eastAsia"/>
        </w:rPr>
        <w:t>2</w:t>
      </w:r>
      <w:r>
        <w:rPr>
          <w:rFonts w:hint="eastAsia"/>
        </w:rPr>
        <w:t>、使用场地的一切责任由负责人负责；</w:t>
      </w:r>
    </w:p>
    <w:p w:rsidR="00314282" w:rsidRDefault="00314282">
      <w:r>
        <w:rPr>
          <w:rFonts w:hint="eastAsia"/>
        </w:rPr>
        <w:t>3</w:t>
      </w:r>
      <w:r>
        <w:rPr>
          <w:rFonts w:hint="eastAsia"/>
        </w:rPr>
        <w:t>、进入体育</w:t>
      </w:r>
      <w:r w:rsidR="003A3B8E">
        <w:rPr>
          <w:rFonts w:hint="eastAsia"/>
        </w:rPr>
        <w:t>场地</w:t>
      </w:r>
      <w:r>
        <w:rPr>
          <w:rFonts w:hint="eastAsia"/>
        </w:rPr>
        <w:t>必须持有工作证或学生证，必须确保活动期间的安全和卫生；</w:t>
      </w:r>
    </w:p>
    <w:p w:rsidR="00314282" w:rsidRDefault="00314282">
      <w:r>
        <w:rPr>
          <w:rFonts w:hint="eastAsia"/>
        </w:rPr>
        <w:t>4</w:t>
      </w:r>
      <w:r>
        <w:rPr>
          <w:rFonts w:hint="eastAsia"/>
        </w:rPr>
        <w:t>、爱护</w:t>
      </w:r>
      <w:r w:rsidR="003A3B8E">
        <w:rPr>
          <w:rFonts w:hint="eastAsia"/>
        </w:rPr>
        <w:t>场地</w:t>
      </w:r>
      <w:r>
        <w:rPr>
          <w:rFonts w:hint="eastAsia"/>
        </w:rPr>
        <w:t>内设备，保持场地卫生，严禁吸烟及使用明火；</w:t>
      </w:r>
    </w:p>
    <w:p w:rsidR="00314282" w:rsidRDefault="003A3B8E">
      <w:r>
        <w:rPr>
          <w:rFonts w:hint="eastAsia"/>
        </w:rPr>
        <w:t>5</w:t>
      </w:r>
      <w:r w:rsidR="00314282">
        <w:rPr>
          <w:rFonts w:hint="eastAsia"/>
        </w:rPr>
        <w:t>、违反以上规定者视情节轻重，采取批评教育、赔偿损失、停止使用等方法</w:t>
      </w:r>
      <w:r>
        <w:rPr>
          <w:rFonts w:hint="eastAsia"/>
        </w:rPr>
        <w:t>；</w:t>
      </w:r>
    </w:p>
    <w:p w:rsidR="00314282" w:rsidRDefault="003A3B8E">
      <w:r>
        <w:rPr>
          <w:rFonts w:hint="eastAsia"/>
        </w:rPr>
        <w:t>6</w:t>
      </w:r>
      <w:r w:rsidR="00314282">
        <w:rPr>
          <w:rFonts w:hint="eastAsia"/>
        </w:rPr>
        <w:t>、学校各二级单位分工会或分团委及以上各校级门，均可申请预定场地使用</w:t>
      </w:r>
      <w:r>
        <w:rPr>
          <w:rFonts w:hint="eastAsia"/>
        </w:rPr>
        <w:t>；</w:t>
      </w:r>
    </w:p>
    <w:p w:rsidR="00314282" w:rsidRDefault="003A3B8E">
      <w:r>
        <w:rPr>
          <w:rFonts w:hint="eastAsia"/>
        </w:rPr>
        <w:t>7</w:t>
      </w:r>
      <w:r w:rsidR="00314282">
        <w:rPr>
          <w:rFonts w:hint="eastAsia"/>
        </w:rPr>
        <w:t>、本表一式三份，一份自留，两份留使用单位保存；</w:t>
      </w:r>
    </w:p>
    <w:p w:rsidR="00314282" w:rsidRDefault="003A3B8E">
      <w:r>
        <w:rPr>
          <w:rFonts w:hint="eastAsia"/>
        </w:rPr>
        <w:t>8</w:t>
      </w:r>
      <w:r w:rsidR="00314282">
        <w:rPr>
          <w:rFonts w:hint="eastAsia"/>
        </w:rPr>
        <w:t>、本表最终解释权归北京邮电大学体育</w:t>
      </w:r>
      <w:r>
        <w:rPr>
          <w:rFonts w:hint="eastAsia"/>
        </w:rPr>
        <w:t>部</w:t>
      </w:r>
      <w:r w:rsidR="00314282">
        <w:rPr>
          <w:rFonts w:hint="eastAsia"/>
        </w:rPr>
        <w:t>。</w:t>
      </w:r>
    </w:p>
    <w:p w:rsidR="00314282" w:rsidRDefault="00314282"/>
    <w:p w:rsidR="00314282" w:rsidRDefault="00314282"/>
    <w:p w:rsidR="00314282" w:rsidRDefault="00314282"/>
    <w:p w:rsidR="00314282" w:rsidRDefault="00314282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北京邮电大学体育</w:t>
      </w:r>
      <w:r w:rsidR="003A3B8E">
        <w:rPr>
          <w:rFonts w:hint="eastAsia"/>
          <w:b/>
          <w:sz w:val="24"/>
          <w:szCs w:val="24"/>
        </w:rPr>
        <w:t>部</w:t>
      </w:r>
    </w:p>
    <w:sectPr w:rsidR="003142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54" w:rsidRDefault="00A50554" w:rsidP="003A3B8E">
      <w:r>
        <w:separator/>
      </w:r>
    </w:p>
  </w:endnote>
  <w:endnote w:type="continuationSeparator" w:id="0">
    <w:p w:rsidR="00A50554" w:rsidRDefault="00A50554" w:rsidP="003A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54" w:rsidRDefault="00A50554" w:rsidP="003A3B8E">
      <w:r>
        <w:separator/>
      </w:r>
    </w:p>
  </w:footnote>
  <w:footnote w:type="continuationSeparator" w:id="0">
    <w:p w:rsidR="00A50554" w:rsidRDefault="00A50554" w:rsidP="003A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90"/>
    <w:rsid w:val="000D17C6"/>
    <w:rsid w:val="001931DB"/>
    <w:rsid w:val="00200CD6"/>
    <w:rsid w:val="002331CE"/>
    <w:rsid w:val="00253AFA"/>
    <w:rsid w:val="00264918"/>
    <w:rsid w:val="00314282"/>
    <w:rsid w:val="003A3B8E"/>
    <w:rsid w:val="003C0131"/>
    <w:rsid w:val="00440262"/>
    <w:rsid w:val="0045311C"/>
    <w:rsid w:val="005A0CA8"/>
    <w:rsid w:val="005D2905"/>
    <w:rsid w:val="00737B68"/>
    <w:rsid w:val="007743AF"/>
    <w:rsid w:val="00946F2E"/>
    <w:rsid w:val="00A50554"/>
    <w:rsid w:val="00A54B3C"/>
    <w:rsid w:val="00A97156"/>
    <w:rsid w:val="00AE1740"/>
    <w:rsid w:val="00C04882"/>
    <w:rsid w:val="00C70A98"/>
    <w:rsid w:val="00C811F3"/>
    <w:rsid w:val="00D74E93"/>
    <w:rsid w:val="00E63249"/>
    <w:rsid w:val="00E751CC"/>
    <w:rsid w:val="00ED1B90"/>
    <w:rsid w:val="00F46B14"/>
    <w:rsid w:val="00F83D9E"/>
    <w:rsid w:val="00FA37E3"/>
    <w:rsid w:val="1571522F"/>
    <w:rsid w:val="355A7E89"/>
    <w:rsid w:val="7E5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110CA1E-C48E-4F10-AE8E-6D5EA30E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sz w:val="18"/>
      <w:szCs w:val="18"/>
    </w:rPr>
  </w:style>
  <w:style w:type="character" w:customStyle="1" w:styleId="a5">
    <w:name w:val="页眉 字符"/>
    <w:link w:val="a6"/>
    <w:uiPriority w:val="99"/>
    <w:semiHidden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ZHENG</dc:creator>
  <cp:keywords/>
  <cp:lastModifiedBy>dell</cp:lastModifiedBy>
  <cp:revision>3</cp:revision>
  <dcterms:created xsi:type="dcterms:W3CDTF">2018-12-24T08:50:00Z</dcterms:created>
  <dcterms:modified xsi:type="dcterms:W3CDTF">2019-03-12T01:54:00Z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